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24FB3" w14:textId="785F866D" w:rsidR="003F51F4" w:rsidRDefault="0091727D" w:rsidP="003F51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Más de 800 </w:t>
      </w:r>
      <w:r w:rsidR="00D2627F" w:rsidRPr="00D2627F">
        <w:rPr>
          <w:b/>
          <w:bCs/>
          <w:sz w:val="36"/>
          <w:szCs w:val="36"/>
        </w:rPr>
        <w:t xml:space="preserve">alumnos, profesores y egresados </w:t>
      </w:r>
      <w:r>
        <w:rPr>
          <w:b/>
          <w:bCs/>
          <w:sz w:val="36"/>
          <w:szCs w:val="36"/>
        </w:rPr>
        <w:t xml:space="preserve">de </w:t>
      </w:r>
      <w:r w:rsidRPr="00D2627F">
        <w:rPr>
          <w:b/>
          <w:bCs/>
          <w:sz w:val="36"/>
          <w:szCs w:val="36"/>
        </w:rPr>
        <w:t xml:space="preserve">Uniminuto, ITC y CUN </w:t>
      </w:r>
      <w:r>
        <w:rPr>
          <w:b/>
          <w:bCs/>
          <w:sz w:val="36"/>
          <w:szCs w:val="36"/>
        </w:rPr>
        <w:t xml:space="preserve">se </w:t>
      </w:r>
      <w:r w:rsidRPr="00D2627F">
        <w:rPr>
          <w:b/>
          <w:bCs/>
          <w:sz w:val="36"/>
          <w:szCs w:val="36"/>
        </w:rPr>
        <w:t xml:space="preserve">capacitarán </w:t>
      </w:r>
      <w:r w:rsidR="00D2627F" w:rsidRPr="00D2627F">
        <w:rPr>
          <w:b/>
          <w:bCs/>
          <w:sz w:val="36"/>
          <w:szCs w:val="36"/>
        </w:rPr>
        <w:t>en blockchain y criptomonedas</w:t>
      </w:r>
    </w:p>
    <w:p w14:paraId="2CD857DA" w14:textId="77777777" w:rsidR="00D2627F" w:rsidRDefault="00D2627F" w:rsidP="003F51F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02AF072A" w14:textId="7BD3AE3B" w:rsidR="00D2627F" w:rsidRPr="00D2627F" w:rsidRDefault="00D2627F" w:rsidP="00D2627F">
      <w:pPr>
        <w:ind w:left="142" w:hanging="142"/>
        <w:rPr>
          <w:bCs/>
          <w:i/>
          <w:iCs/>
        </w:rPr>
      </w:pPr>
      <w:r w:rsidRPr="00D2627F">
        <w:rPr>
          <w:bCs/>
          <w:i/>
          <w:iCs/>
        </w:rPr>
        <w:t xml:space="preserve">• </w:t>
      </w:r>
      <w:r w:rsidR="00D53EF3">
        <w:rPr>
          <w:bCs/>
          <w:i/>
          <w:iCs/>
        </w:rPr>
        <w:t xml:space="preserve">La red de universidades </w:t>
      </w:r>
      <w:r w:rsidRPr="00D2627F">
        <w:rPr>
          <w:bCs/>
          <w:i/>
          <w:iCs/>
        </w:rPr>
        <w:t xml:space="preserve">UxTIC y la Fundación Binance tienen el objetivo de ofrecer cursos de blockchain y </w:t>
      </w:r>
      <w:r>
        <w:rPr>
          <w:bCs/>
          <w:i/>
          <w:iCs/>
        </w:rPr>
        <w:t xml:space="preserve"> </w:t>
      </w:r>
      <w:r w:rsidRPr="00D2627F">
        <w:rPr>
          <w:bCs/>
          <w:i/>
          <w:iCs/>
        </w:rPr>
        <w:t>criptomonedas a un total de 30 universidades en Colombia.</w:t>
      </w:r>
    </w:p>
    <w:p w14:paraId="0FB275E1" w14:textId="77777777" w:rsidR="00D2627F" w:rsidRPr="00D2627F" w:rsidRDefault="00D2627F" w:rsidP="00D2627F">
      <w:pPr>
        <w:rPr>
          <w:bCs/>
          <w:i/>
          <w:iCs/>
        </w:rPr>
      </w:pPr>
    </w:p>
    <w:p w14:paraId="4C61053E" w14:textId="77777777" w:rsidR="003F51F4" w:rsidRDefault="00D2627F" w:rsidP="00D2627F">
      <w:pPr>
        <w:ind w:left="142" w:hanging="142"/>
        <w:rPr>
          <w:bCs/>
          <w:i/>
          <w:iCs/>
        </w:rPr>
      </w:pPr>
      <w:r w:rsidRPr="00D2627F">
        <w:rPr>
          <w:bCs/>
          <w:i/>
          <w:iCs/>
        </w:rPr>
        <w:t xml:space="preserve">• El curso es completamente gratuito, la persona solo deben inscribirse con el correo </w:t>
      </w:r>
      <w:r>
        <w:rPr>
          <w:bCs/>
          <w:i/>
          <w:iCs/>
        </w:rPr>
        <w:t xml:space="preserve">   </w:t>
      </w:r>
      <w:r w:rsidRPr="00D2627F">
        <w:rPr>
          <w:bCs/>
          <w:i/>
          <w:iCs/>
        </w:rPr>
        <w:t>institucional.</w:t>
      </w:r>
    </w:p>
    <w:p w14:paraId="4112F776" w14:textId="77777777" w:rsidR="00D2627F" w:rsidRDefault="00D2627F" w:rsidP="00D2627F"/>
    <w:p w14:paraId="0FAC3ED7" w14:textId="77777777" w:rsidR="00D2627F" w:rsidRPr="00D2627F" w:rsidRDefault="003F51F4" w:rsidP="00D2627F">
      <w:pPr>
        <w:ind w:left="-284"/>
        <w:jc w:val="both"/>
        <w:rPr>
          <w:bCs/>
        </w:rPr>
      </w:pPr>
      <w:r>
        <w:rPr>
          <w:b/>
        </w:rPr>
        <w:t xml:space="preserve">Colombia, Bogotá D.C, XX de enero de 2021. </w:t>
      </w:r>
      <w:r w:rsidR="00D2627F" w:rsidRPr="00D2627F">
        <w:rPr>
          <w:bCs/>
        </w:rPr>
        <w:t>Debido al interés del sector educativo en capacitar a sus miembros en nuevas tecnologías, aplicables en los diferentes sectores de la economía, las universidades Corporación Universitaria Minuto de Dios (Uniminuto), el Instituto Técnico Central (ITC) y la Corporación Unificada Nacional de Educación Superior (CUN), ofrecerán un curso gratuito de blockchain y criptomonedas a más de 500 alumnos, profesores, administrativos y egresados.</w:t>
      </w:r>
    </w:p>
    <w:p w14:paraId="5DF370D5" w14:textId="77777777" w:rsidR="00D2627F" w:rsidRPr="00D2627F" w:rsidRDefault="00D2627F" w:rsidP="00D2627F">
      <w:pPr>
        <w:ind w:left="-284"/>
        <w:jc w:val="both"/>
        <w:rPr>
          <w:bCs/>
        </w:rPr>
      </w:pPr>
      <w:r w:rsidRPr="00D2627F">
        <w:rPr>
          <w:bCs/>
        </w:rPr>
        <w:t xml:space="preserve"> </w:t>
      </w:r>
    </w:p>
    <w:p w14:paraId="5F3C7418" w14:textId="2DF6DAAF" w:rsidR="00D2627F" w:rsidRPr="00D2627F" w:rsidRDefault="00D2627F" w:rsidP="00D2627F">
      <w:pPr>
        <w:ind w:left="-284"/>
        <w:jc w:val="both"/>
        <w:rPr>
          <w:bCs/>
        </w:rPr>
      </w:pPr>
      <w:r w:rsidRPr="00D2627F">
        <w:rPr>
          <w:bCs/>
        </w:rPr>
        <w:t xml:space="preserve">El curso forma parte de un proyecto de educación liderada por la red de apoyo entre universidades del país; la red de </w:t>
      </w:r>
      <w:r w:rsidR="00D53EF3">
        <w:rPr>
          <w:bCs/>
        </w:rPr>
        <w:t xml:space="preserve">universidades </w:t>
      </w:r>
      <w:r w:rsidRPr="00D2627F">
        <w:rPr>
          <w:bCs/>
        </w:rPr>
        <w:t>UxTIC,  enfocada en el fomento de la investigación en tecnologías de la información; y la Fundación Binance, organización sin fines de lucro dedicada a lograr un desarrollo sostenible global a través del blockchain, perteneciente a la compañía Binance, plataforma de intercambio de criptodivisas más grande a nivel mundial, quienes marcan el inicio del conocimiento e investigación de temas como blockchain y criptomonedas a través de este primer SPOC (pequeño curso privado en línea, por sus siglas en inglés) de enfoque académico.</w:t>
      </w:r>
    </w:p>
    <w:p w14:paraId="2D3E98F5" w14:textId="77777777" w:rsidR="00D2627F" w:rsidRPr="00D2627F" w:rsidRDefault="00D2627F" w:rsidP="00D2627F">
      <w:pPr>
        <w:ind w:left="-284"/>
        <w:jc w:val="both"/>
        <w:rPr>
          <w:bCs/>
        </w:rPr>
      </w:pPr>
      <w:r w:rsidRPr="00D2627F">
        <w:rPr>
          <w:bCs/>
        </w:rPr>
        <w:t xml:space="preserve"> </w:t>
      </w:r>
    </w:p>
    <w:p w14:paraId="557EB97B" w14:textId="71AC659F" w:rsidR="00D2627F" w:rsidRPr="00D2627F" w:rsidRDefault="00D2627F" w:rsidP="00D2627F">
      <w:pPr>
        <w:ind w:left="-284"/>
        <w:jc w:val="both"/>
        <w:rPr>
          <w:bCs/>
        </w:rPr>
      </w:pPr>
      <w:r w:rsidRPr="00D2627F">
        <w:rPr>
          <w:bCs/>
        </w:rPr>
        <w:t xml:space="preserve">El SPOC integra conocimientos de blockchain y criptomonedas en Colombia y su finalidad es formar a futuros investigadores y docentes, así como propiciar una mayor investigación en el país para el uso de </w:t>
      </w:r>
      <w:r w:rsidR="00D53EF3">
        <w:rPr>
          <w:bCs/>
        </w:rPr>
        <w:t>activos</w:t>
      </w:r>
      <w:r w:rsidRPr="00D2627F">
        <w:rPr>
          <w:bCs/>
        </w:rPr>
        <w:t xml:space="preserve"> digitales y tecnología de cadena de bloques</w:t>
      </w:r>
      <w:r w:rsidR="00A10326">
        <w:rPr>
          <w:bCs/>
        </w:rPr>
        <w:t xml:space="preserve"> (blockchain)</w:t>
      </w:r>
      <w:r w:rsidRPr="00D2627F">
        <w:rPr>
          <w:bCs/>
        </w:rPr>
        <w:t xml:space="preserve">; tema que hoy en día </w:t>
      </w:r>
      <w:r w:rsidR="00A10326">
        <w:rPr>
          <w:bCs/>
        </w:rPr>
        <w:t xml:space="preserve">hace parte del interés de muchos países en busca de crecimiento y desarrollo </w:t>
      </w:r>
      <w:r w:rsidRPr="00D2627F">
        <w:rPr>
          <w:bCs/>
        </w:rPr>
        <w:t>a nivel mundial</w:t>
      </w:r>
      <w:r w:rsidR="00D53EF3">
        <w:rPr>
          <w:bCs/>
        </w:rPr>
        <w:t xml:space="preserve"> de la industria 4.0</w:t>
      </w:r>
      <w:r w:rsidRPr="00D2627F">
        <w:rPr>
          <w:bCs/>
        </w:rPr>
        <w:t>.</w:t>
      </w:r>
    </w:p>
    <w:p w14:paraId="799E92A6" w14:textId="77777777" w:rsidR="00D2627F" w:rsidRPr="00D2627F" w:rsidRDefault="00D2627F" w:rsidP="00D2627F">
      <w:pPr>
        <w:ind w:left="-284"/>
        <w:jc w:val="both"/>
        <w:rPr>
          <w:bCs/>
        </w:rPr>
      </w:pPr>
      <w:r w:rsidRPr="00D2627F">
        <w:rPr>
          <w:bCs/>
        </w:rPr>
        <w:t xml:space="preserve"> </w:t>
      </w:r>
    </w:p>
    <w:p w14:paraId="536CEAE1" w14:textId="2F8EE6A5" w:rsidR="00D2627F" w:rsidRPr="00D2627F" w:rsidRDefault="00D2627F" w:rsidP="00D2627F">
      <w:pPr>
        <w:ind w:left="-284"/>
        <w:jc w:val="both"/>
        <w:rPr>
          <w:bCs/>
        </w:rPr>
      </w:pPr>
      <w:r w:rsidRPr="00D2627F">
        <w:rPr>
          <w:bCs/>
        </w:rPr>
        <w:t xml:space="preserve">“Este curso es la puerta de entrada para un trabajo a largo plazo con universidades de Colombia, pues la idea es realizar alianzas que permitan un mayor conocimiento del sector, consolidar ecosistemas académicos y de investigación, desarrollar laboratorios y fomentar </w:t>
      </w:r>
      <w:r w:rsidR="00A10326">
        <w:rPr>
          <w:bCs/>
        </w:rPr>
        <w:t xml:space="preserve">la </w:t>
      </w:r>
      <w:r w:rsidRPr="00D2627F">
        <w:rPr>
          <w:bCs/>
        </w:rPr>
        <w:t xml:space="preserve">educación </w:t>
      </w:r>
      <w:r w:rsidR="00A10326">
        <w:rPr>
          <w:bCs/>
        </w:rPr>
        <w:t xml:space="preserve">en pro de la adopción de </w:t>
      </w:r>
      <w:r w:rsidR="00D53EF3">
        <w:rPr>
          <w:bCs/>
        </w:rPr>
        <w:t>activos</w:t>
      </w:r>
      <w:r w:rsidRPr="00D2627F">
        <w:rPr>
          <w:bCs/>
        </w:rPr>
        <w:t xml:space="preserve"> digitales. Deseamos tener acercamiento con todas las universidades del país para que así más colombianos tengan acceso a esta información que ya forma parte de nuestro presente y que día con día tiene mucha mayor relevancia en ámbitos tanto económicos como sociales” </w:t>
      </w:r>
      <w:bookmarkStart w:id="1" w:name="_Hlk62039512"/>
      <w:r w:rsidRPr="00D2627F">
        <w:rPr>
          <w:bCs/>
        </w:rPr>
        <w:t>señaló Bryan Benson, director de operaciones de Binance Latam.</w:t>
      </w:r>
    </w:p>
    <w:bookmarkEnd w:id="1"/>
    <w:p w14:paraId="147BAE41" w14:textId="77777777" w:rsidR="00D2627F" w:rsidRPr="00D2627F" w:rsidRDefault="00D2627F" w:rsidP="00D2627F">
      <w:pPr>
        <w:ind w:left="-284"/>
        <w:jc w:val="both"/>
        <w:rPr>
          <w:bCs/>
        </w:rPr>
      </w:pPr>
      <w:r w:rsidRPr="00D2627F">
        <w:rPr>
          <w:bCs/>
        </w:rPr>
        <w:t xml:space="preserve"> </w:t>
      </w:r>
    </w:p>
    <w:p w14:paraId="67D8B865" w14:textId="6B86E661" w:rsidR="00D2627F" w:rsidRPr="00D2627F" w:rsidRDefault="00D53EF3" w:rsidP="00D2627F">
      <w:pPr>
        <w:ind w:left="-284"/>
        <w:jc w:val="both"/>
        <w:rPr>
          <w:bCs/>
        </w:rPr>
      </w:pPr>
      <w:r>
        <w:rPr>
          <w:bCs/>
        </w:rPr>
        <w:lastRenderedPageBreak/>
        <w:t xml:space="preserve">La red de universidades </w:t>
      </w:r>
      <w:r w:rsidR="00D2627F" w:rsidRPr="00D2627F">
        <w:rPr>
          <w:bCs/>
        </w:rPr>
        <w:t xml:space="preserve">UxTIC y Fundación Binance hacen un llamado para que los alumnos y universidades interesadas puedan sumarse a la alianza y con ello poder brindar a su comunidad este curso que está completamente diseñado por expertos en ambas materias. </w:t>
      </w:r>
      <w:r w:rsidR="00074C33">
        <w:rPr>
          <w:bCs/>
        </w:rPr>
        <w:t>“</w:t>
      </w:r>
      <w:r w:rsidR="00D2627F" w:rsidRPr="00D2627F">
        <w:rPr>
          <w:bCs/>
        </w:rPr>
        <w:t>El objetivo es que al menos 30 universidades formen parte de estos programas sin costo para alumnos, profesores y egresados</w:t>
      </w:r>
      <w:r w:rsidR="00074C33">
        <w:rPr>
          <w:bCs/>
        </w:rPr>
        <w:t>” termina</w:t>
      </w:r>
      <w:r w:rsidR="00D2627F" w:rsidRPr="00D2627F">
        <w:rPr>
          <w:bCs/>
        </w:rPr>
        <w:t xml:space="preserve"> </w:t>
      </w:r>
      <w:r w:rsidRPr="00D53EF3">
        <w:rPr>
          <w:bCs/>
        </w:rPr>
        <w:t>señal</w:t>
      </w:r>
      <w:r w:rsidR="00074C33">
        <w:rPr>
          <w:bCs/>
        </w:rPr>
        <w:t>ando</w:t>
      </w:r>
      <w:r w:rsidRPr="00D53EF3">
        <w:rPr>
          <w:bCs/>
        </w:rPr>
        <w:t xml:space="preserve"> </w:t>
      </w:r>
      <w:r>
        <w:rPr>
          <w:bCs/>
        </w:rPr>
        <w:t>Philippe Boland</w:t>
      </w:r>
      <w:r w:rsidRPr="00D53EF3">
        <w:rPr>
          <w:bCs/>
        </w:rPr>
        <w:t xml:space="preserve">, </w:t>
      </w:r>
      <w:r>
        <w:rPr>
          <w:bCs/>
        </w:rPr>
        <w:t>de la red de universidades UxTIC</w:t>
      </w:r>
      <w:r w:rsidRPr="00D53EF3">
        <w:rPr>
          <w:bCs/>
        </w:rPr>
        <w:t>.</w:t>
      </w:r>
    </w:p>
    <w:p w14:paraId="0026F128" w14:textId="77777777" w:rsidR="00D2627F" w:rsidRPr="00D2627F" w:rsidRDefault="00D2627F" w:rsidP="00D2627F">
      <w:pPr>
        <w:ind w:left="-284"/>
        <w:jc w:val="both"/>
        <w:rPr>
          <w:bCs/>
        </w:rPr>
      </w:pPr>
    </w:p>
    <w:p w14:paraId="70FE45AC" w14:textId="77777777" w:rsidR="00D2627F" w:rsidRDefault="00D2627F" w:rsidP="00D2627F">
      <w:pPr>
        <w:ind w:left="-284"/>
        <w:jc w:val="both"/>
        <w:rPr>
          <w:bCs/>
        </w:rPr>
      </w:pPr>
      <w:r w:rsidRPr="00D2627F">
        <w:rPr>
          <w:bCs/>
        </w:rPr>
        <w:t xml:space="preserve">Para mayor información visitar </w:t>
      </w:r>
      <w:hyperlink r:id="rId7" w:history="1">
        <w:r w:rsidRPr="007D62DC">
          <w:rPr>
            <w:rStyle w:val="Hipervnculo"/>
            <w:bCs/>
          </w:rPr>
          <w:t>https://uxtic.co/spip/?Curso-blockchain-y-criptomonedas-para-universidades</w:t>
        </w:r>
      </w:hyperlink>
    </w:p>
    <w:p w14:paraId="65C3D5E3" w14:textId="77777777" w:rsidR="003F51F4" w:rsidRDefault="003F51F4"/>
    <w:p w14:paraId="24F15E2D" w14:textId="77777777" w:rsidR="003F51F4" w:rsidRDefault="003F51F4" w:rsidP="003F51F4">
      <w:pPr>
        <w:rPr>
          <w:b/>
          <w:sz w:val="20"/>
          <w:szCs w:val="20"/>
        </w:rPr>
      </w:pPr>
    </w:p>
    <w:p w14:paraId="5AB6AFB9" w14:textId="77777777" w:rsidR="003F51F4" w:rsidRDefault="003F51F4" w:rsidP="003F51F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Acerca de Binance </w:t>
      </w:r>
    </w:p>
    <w:p w14:paraId="2D804212" w14:textId="77777777" w:rsidR="003F51F4" w:rsidRDefault="003F51F4" w:rsidP="003F51F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Binance es la compañía global líder de intercambio de activos digitales más grande del mundo, por su número de usuarios y volumen de operaciones, siendo además el proveedor líder de infraestructura de cadenas de bloques (blockchain) y criptomonedas. Fue fundada en 2017 y cuenta con más de 1300 empleados, ubicados en más de 40 países y regiones de todo el mundo, incluidos Singapur y Malta.</w:t>
      </w:r>
    </w:p>
    <w:p w14:paraId="2C737BAA" w14:textId="77777777" w:rsidR="003F51F4" w:rsidRDefault="003F51F4" w:rsidP="003F51F4">
      <w:pPr>
        <w:jc w:val="both"/>
        <w:rPr>
          <w:i/>
          <w:sz w:val="20"/>
          <w:szCs w:val="20"/>
        </w:rPr>
      </w:pPr>
    </w:p>
    <w:p w14:paraId="655BFB67" w14:textId="44F1DBB0" w:rsidR="003F51F4" w:rsidRDefault="003F51F4" w:rsidP="003F51F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Con el fin de acelerar la adopción y conocimiento de las criptomonedas, cuenta con más de 25 productos, proyectos e iniciativas que incluyen: Binance Exchange, Binance Academy, Binance Charity, Binance DEX, Binance Fiat Gateways, Binance Labs, Binance LaunchPad, Binance Pool, Binance X, Binance Research, Binance Cloud, Binance Info y Trust Wallet. uenta con la debido a que deBinance, disponible en más de 15 idiomas,para mejorar la calidad de vida de sus usuarios, quienes se encuentran en más de 180 países. Para más información visite el enlace: </w:t>
      </w:r>
      <w:hyperlink r:id="rId8">
        <w:r>
          <w:rPr>
            <w:i/>
            <w:color w:val="0563C1"/>
            <w:sz w:val="20"/>
            <w:szCs w:val="20"/>
            <w:u w:val="single"/>
          </w:rPr>
          <w:t>www.binance.com</w:t>
        </w:r>
      </w:hyperlink>
      <w:r>
        <w:rPr>
          <w:i/>
          <w:sz w:val="20"/>
          <w:szCs w:val="20"/>
        </w:rPr>
        <w:t xml:space="preserve">. </w:t>
      </w:r>
    </w:p>
    <w:p w14:paraId="0D85D72B" w14:textId="629C3322" w:rsidR="00D53EF3" w:rsidRDefault="00D53EF3" w:rsidP="003F51F4">
      <w:pPr>
        <w:jc w:val="both"/>
        <w:rPr>
          <w:i/>
          <w:sz w:val="20"/>
          <w:szCs w:val="20"/>
        </w:rPr>
      </w:pPr>
    </w:p>
    <w:p w14:paraId="1D628721" w14:textId="14A587AD" w:rsidR="00D53EF3" w:rsidRDefault="00D53EF3" w:rsidP="003F51F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Acerca de la red de universidades UxTIC</w:t>
      </w:r>
    </w:p>
    <w:p w14:paraId="2D52BA76" w14:textId="2BEEBAFE" w:rsidR="00D53EF3" w:rsidRDefault="00A10247" w:rsidP="00D53EF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</w:t>
      </w:r>
      <w:r w:rsidR="00D53EF3" w:rsidRPr="00D53EF3">
        <w:rPr>
          <w:i/>
          <w:sz w:val="20"/>
          <w:szCs w:val="20"/>
        </w:rPr>
        <w:t xml:space="preserve">a Red </w:t>
      </w:r>
      <w:r>
        <w:rPr>
          <w:i/>
          <w:sz w:val="20"/>
          <w:szCs w:val="20"/>
        </w:rPr>
        <w:t xml:space="preserve">de </w:t>
      </w:r>
      <w:r w:rsidR="00D53EF3" w:rsidRPr="00D53EF3">
        <w:rPr>
          <w:i/>
          <w:sz w:val="20"/>
          <w:szCs w:val="20"/>
        </w:rPr>
        <w:t>Universidades por las Tecnologías de la información y la Comunicación</w:t>
      </w:r>
      <w:r>
        <w:rPr>
          <w:i/>
          <w:sz w:val="20"/>
          <w:szCs w:val="20"/>
        </w:rPr>
        <w:t xml:space="preserve"> (UxTIC</w:t>
      </w:r>
      <w:r w:rsidR="00D53EF3" w:rsidRPr="00D53EF3">
        <w:rPr>
          <w:i/>
          <w:sz w:val="20"/>
          <w:szCs w:val="20"/>
        </w:rPr>
        <w:t xml:space="preserve">) </w:t>
      </w:r>
      <w:r>
        <w:rPr>
          <w:i/>
          <w:sz w:val="20"/>
          <w:szCs w:val="20"/>
        </w:rPr>
        <w:t>tiene como</w:t>
      </w:r>
      <w:r w:rsidR="00074C33">
        <w:rPr>
          <w:i/>
          <w:sz w:val="20"/>
          <w:szCs w:val="20"/>
        </w:rPr>
        <w:t xml:space="preserve"> </w:t>
      </w:r>
      <w:r w:rsidR="00D53EF3" w:rsidRPr="00D53EF3">
        <w:rPr>
          <w:i/>
          <w:sz w:val="20"/>
          <w:szCs w:val="20"/>
        </w:rPr>
        <w:t xml:space="preserve">misión contribuir a la promoción, estimulación y fomento de las TIC, mediante un mecanismo de diálogo, intercambio y cooperación multilateral entre </w:t>
      </w:r>
      <w:r>
        <w:rPr>
          <w:i/>
          <w:sz w:val="20"/>
          <w:szCs w:val="20"/>
        </w:rPr>
        <w:t>las universidades</w:t>
      </w:r>
      <w:r w:rsidR="00D53EF3" w:rsidRPr="00D53EF3">
        <w:rPr>
          <w:i/>
          <w:sz w:val="20"/>
          <w:szCs w:val="20"/>
        </w:rPr>
        <w:t>, con el fin de elevar la calidad y pertinencia de la gestión</w:t>
      </w:r>
      <w:r>
        <w:rPr>
          <w:i/>
          <w:sz w:val="20"/>
          <w:szCs w:val="20"/>
        </w:rPr>
        <w:t xml:space="preserve"> académica</w:t>
      </w:r>
      <w:r w:rsidR="00D53EF3" w:rsidRPr="00D53EF3">
        <w:rPr>
          <w:i/>
          <w:sz w:val="20"/>
          <w:szCs w:val="20"/>
        </w:rPr>
        <w:t xml:space="preserve"> y responder favorablemente a las necesidades de la sociedad colombiana, a través del apoyo a la investigación y </w:t>
      </w:r>
      <w:r>
        <w:rPr>
          <w:i/>
          <w:sz w:val="20"/>
          <w:szCs w:val="20"/>
        </w:rPr>
        <w:t>la formación</w:t>
      </w:r>
      <w:r w:rsidR="00D53EF3" w:rsidRPr="00D53EF3">
        <w:rPr>
          <w:i/>
          <w:sz w:val="20"/>
          <w:szCs w:val="20"/>
        </w:rPr>
        <w:t>, contribuyendo al dinamismo de las industrias de creación digital</w:t>
      </w:r>
      <w:r>
        <w:rPr>
          <w:i/>
          <w:sz w:val="20"/>
          <w:szCs w:val="20"/>
        </w:rPr>
        <w:t>:</w:t>
      </w:r>
      <w:r w:rsidR="00074C33">
        <w:rPr>
          <w:i/>
          <w:sz w:val="20"/>
          <w:szCs w:val="20"/>
        </w:rPr>
        <w:t xml:space="preserve"> </w:t>
      </w:r>
      <w:hyperlink r:id="rId9" w:history="1">
        <w:r w:rsidR="00074C33" w:rsidRPr="0039657E">
          <w:rPr>
            <w:rStyle w:val="Hipervnculo"/>
            <w:i/>
            <w:sz w:val="20"/>
            <w:szCs w:val="20"/>
          </w:rPr>
          <w:t>www.uxtic.co</w:t>
        </w:r>
      </w:hyperlink>
      <w:r>
        <w:rPr>
          <w:i/>
          <w:sz w:val="20"/>
          <w:szCs w:val="20"/>
        </w:rPr>
        <w:t>.</w:t>
      </w:r>
    </w:p>
    <w:p w14:paraId="14C885AC" w14:textId="77777777" w:rsidR="003F51F4" w:rsidRDefault="003F51F4" w:rsidP="003F51F4">
      <w:pPr>
        <w:rPr>
          <w:i/>
          <w:sz w:val="20"/>
          <w:szCs w:val="20"/>
        </w:rPr>
      </w:pPr>
    </w:p>
    <w:p w14:paraId="6BBCD67F" w14:textId="77777777" w:rsidR="003F51F4" w:rsidRDefault="003F51F4" w:rsidP="003F51F4">
      <w:pPr>
        <w:rPr>
          <w:i/>
          <w:sz w:val="20"/>
          <w:szCs w:val="20"/>
        </w:rPr>
      </w:pPr>
    </w:p>
    <w:p w14:paraId="467DBD1F" w14:textId="77777777" w:rsidR="003F51F4" w:rsidRDefault="003F51F4" w:rsidP="003F51F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CONTACTO PARA PRENSA EN COLOMBIA </w:t>
      </w:r>
    </w:p>
    <w:p w14:paraId="60CD392F" w14:textId="77777777" w:rsidR="003F51F4" w:rsidRDefault="003F51F4" w:rsidP="003F51F4">
      <w:pPr>
        <w:rPr>
          <w:sz w:val="22"/>
          <w:szCs w:val="22"/>
        </w:rPr>
      </w:pPr>
      <w:r>
        <w:rPr>
          <w:sz w:val="22"/>
          <w:szCs w:val="22"/>
        </w:rPr>
        <w:t xml:space="preserve">Viridiana González </w:t>
      </w:r>
    </w:p>
    <w:p w14:paraId="3C17A1A2" w14:textId="77777777" w:rsidR="003F51F4" w:rsidRDefault="00011E47" w:rsidP="003F51F4">
      <w:pPr>
        <w:rPr>
          <w:sz w:val="22"/>
          <w:szCs w:val="22"/>
        </w:rPr>
      </w:pPr>
      <w:hyperlink r:id="rId10">
        <w:r w:rsidR="003F51F4">
          <w:rPr>
            <w:color w:val="0563C1"/>
            <w:sz w:val="22"/>
            <w:szCs w:val="22"/>
            <w:u w:val="single"/>
          </w:rPr>
          <w:t>viridianagonzalez@novvacomunicaciones.com</w:t>
        </w:r>
      </w:hyperlink>
    </w:p>
    <w:p w14:paraId="71A08A5B" w14:textId="77777777" w:rsidR="003F51F4" w:rsidRDefault="003F51F4" w:rsidP="003F51F4">
      <w:pPr>
        <w:rPr>
          <w:sz w:val="22"/>
          <w:szCs w:val="22"/>
        </w:rPr>
      </w:pPr>
      <w:r>
        <w:rPr>
          <w:sz w:val="22"/>
          <w:szCs w:val="22"/>
        </w:rPr>
        <w:t xml:space="preserve">Cel. 3218621019 / +525532457995 </w:t>
      </w:r>
    </w:p>
    <w:p w14:paraId="36E8C257" w14:textId="77777777" w:rsidR="003F51F4" w:rsidRDefault="003F51F4"/>
    <w:sectPr w:rsidR="003F51F4" w:rsidSect="009E011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F6022" w14:textId="77777777" w:rsidR="00011E47" w:rsidRDefault="00011E47" w:rsidP="003F51F4">
      <w:r>
        <w:separator/>
      </w:r>
    </w:p>
  </w:endnote>
  <w:endnote w:type="continuationSeparator" w:id="0">
    <w:p w14:paraId="53987889" w14:textId="77777777" w:rsidR="00011E47" w:rsidRDefault="00011E47" w:rsidP="003F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7977B" w14:textId="77777777" w:rsidR="00011E47" w:rsidRDefault="00011E47" w:rsidP="003F51F4">
      <w:r>
        <w:separator/>
      </w:r>
    </w:p>
  </w:footnote>
  <w:footnote w:type="continuationSeparator" w:id="0">
    <w:p w14:paraId="67004426" w14:textId="77777777" w:rsidR="00011E47" w:rsidRDefault="00011E47" w:rsidP="003F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B4024" w14:textId="77777777" w:rsidR="003F51F4" w:rsidRDefault="003F51F4">
    <w:pPr>
      <w:pStyle w:val="Encabezado"/>
    </w:pPr>
    <w:r w:rsidRPr="003F51F4">
      <w:rPr>
        <w:noProof/>
      </w:rPr>
      <w:drawing>
        <wp:anchor distT="0" distB="0" distL="0" distR="0" simplePos="0" relativeHeight="251659264" behindDoc="0" locked="0" layoutInCell="1" hidden="0" allowOverlap="1" wp14:anchorId="587E42C0" wp14:editId="7ED3922B">
          <wp:simplePos x="0" y="0"/>
          <wp:positionH relativeFrom="column">
            <wp:posOffset>4808220</wp:posOffset>
          </wp:positionH>
          <wp:positionV relativeFrom="paragraph">
            <wp:posOffset>-495300</wp:posOffset>
          </wp:positionV>
          <wp:extent cx="1497965" cy="87757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796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51F4">
      <w:rPr>
        <w:noProof/>
      </w:rPr>
      <w:drawing>
        <wp:anchor distT="0" distB="0" distL="114300" distR="114300" simplePos="0" relativeHeight="251660288" behindDoc="0" locked="0" layoutInCell="1" hidden="0" allowOverlap="1" wp14:anchorId="159B7455" wp14:editId="07CAAC56">
          <wp:simplePos x="0" y="0"/>
          <wp:positionH relativeFrom="column">
            <wp:posOffset>-705231</wp:posOffset>
          </wp:positionH>
          <wp:positionV relativeFrom="paragraph">
            <wp:posOffset>-376427</wp:posOffset>
          </wp:positionV>
          <wp:extent cx="850392" cy="310896"/>
          <wp:effectExtent l="0" t="0" r="635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8073" t="38279" r="27408" b="37201"/>
                  <a:stretch>
                    <a:fillRect/>
                  </a:stretch>
                </pic:blipFill>
                <pic:spPr>
                  <a:xfrm>
                    <a:off x="0" y="0"/>
                    <a:ext cx="857288" cy="31341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C3E50"/>
    <w:multiLevelType w:val="hybridMultilevel"/>
    <w:tmpl w:val="6A8E3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F4"/>
    <w:rsid w:val="00011E47"/>
    <w:rsid w:val="00074C33"/>
    <w:rsid w:val="003F51F4"/>
    <w:rsid w:val="0044288D"/>
    <w:rsid w:val="00471FE9"/>
    <w:rsid w:val="0074659F"/>
    <w:rsid w:val="00773AEE"/>
    <w:rsid w:val="0091727D"/>
    <w:rsid w:val="009E0115"/>
    <w:rsid w:val="00A10247"/>
    <w:rsid w:val="00A10326"/>
    <w:rsid w:val="00B63A1B"/>
    <w:rsid w:val="00CB1866"/>
    <w:rsid w:val="00D2627F"/>
    <w:rsid w:val="00D5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9456"/>
  <w15:chartTrackingRefBased/>
  <w15:docId w15:val="{7A7DA1AD-667B-3147-AB3F-DDEB7FD3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51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51F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F51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51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1F4"/>
  </w:style>
  <w:style w:type="paragraph" w:styleId="Piedepgina">
    <w:name w:val="footer"/>
    <w:basedOn w:val="Normal"/>
    <w:link w:val="PiedepginaCar"/>
    <w:uiPriority w:val="99"/>
    <w:unhideWhenUsed/>
    <w:rsid w:val="003F51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an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xtic.co/spip/?Curso-blockchain-y-criptomonedas-para-universidad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iridianagonzalez@novvacomunicacion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xtic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2021-01-22T22:43:00Z</dcterms:created>
  <dcterms:modified xsi:type="dcterms:W3CDTF">2021-01-22T22:43:00Z</dcterms:modified>
</cp:coreProperties>
</file>